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54" w:rsidRPr="00116654" w:rsidRDefault="00116654" w:rsidP="00116654">
      <w:pPr>
        <w:spacing w:after="0"/>
        <w:jc w:val="center"/>
        <w:rPr>
          <w:rFonts w:eastAsiaTheme="minorHAnsi"/>
          <w:b/>
          <w:sz w:val="36"/>
          <w:szCs w:val="36"/>
        </w:rPr>
      </w:pPr>
      <w:r w:rsidRPr="00116654">
        <w:rPr>
          <w:rFonts w:eastAsiaTheme="minorHAnsi"/>
          <w:b/>
          <w:sz w:val="36"/>
          <w:szCs w:val="36"/>
        </w:rPr>
        <w:t xml:space="preserve">План работы </w:t>
      </w:r>
    </w:p>
    <w:p w:rsidR="00116654" w:rsidRPr="00116654" w:rsidRDefault="00116654" w:rsidP="00116654">
      <w:pPr>
        <w:spacing w:after="0"/>
        <w:jc w:val="center"/>
        <w:rPr>
          <w:rFonts w:eastAsiaTheme="minorHAnsi"/>
          <w:b/>
          <w:sz w:val="36"/>
          <w:szCs w:val="36"/>
        </w:rPr>
      </w:pPr>
      <w:r w:rsidRPr="00116654">
        <w:rPr>
          <w:rFonts w:eastAsiaTheme="minorHAnsi"/>
          <w:b/>
          <w:sz w:val="36"/>
          <w:szCs w:val="36"/>
        </w:rPr>
        <w:t xml:space="preserve">методического объединения педагогов детского дома </w:t>
      </w:r>
    </w:p>
    <w:p w:rsidR="00116654" w:rsidRPr="00116654" w:rsidRDefault="00393640" w:rsidP="00116654">
      <w:pPr>
        <w:spacing w:after="0"/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t>на 2020</w:t>
      </w:r>
      <w:r w:rsidR="00116654" w:rsidRPr="00116654">
        <w:rPr>
          <w:rFonts w:eastAsiaTheme="minorHAnsi"/>
          <w:b/>
          <w:sz w:val="36"/>
          <w:szCs w:val="36"/>
        </w:rPr>
        <w:t xml:space="preserve"> год</w:t>
      </w:r>
    </w:p>
    <w:p w:rsidR="00116654" w:rsidRPr="00116654" w:rsidRDefault="00116654" w:rsidP="00116654">
      <w:pPr>
        <w:spacing w:after="0"/>
        <w:rPr>
          <w:rFonts w:asciiTheme="minorHAnsi" w:eastAsiaTheme="minorHAnsi" w:hAnsiTheme="minorHAnsi" w:cstheme="minorBidi"/>
          <w:b/>
          <w:sz w:val="32"/>
          <w:szCs w:val="32"/>
        </w:rPr>
      </w:pPr>
      <w:r w:rsidRPr="00116654">
        <w:rPr>
          <w:rFonts w:asciiTheme="minorHAnsi" w:eastAsiaTheme="minorHAnsi" w:hAnsiTheme="minorHAnsi" w:cstheme="minorBidi"/>
          <w:b/>
          <w:sz w:val="32"/>
          <w:szCs w:val="32"/>
        </w:rPr>
        <w:t xml:space="preserve">Цель:                          </w:t>
      </w:r>
    </w:p>
    <w:p w:rsidR="00116654" w:rsidRPr="00116654" w:rsidRDefault="00116654" w:rsidP="00116654">
      <w:pPr>
        <w:spacing w:after="0"/>
        <w:rPr>
          <w:rFonts w:eastAsiaTheme="minorHAnsi"/>
          <w:b/>
          <w:sz w:val="24"/>
          <w:szCs w:val="24"/>
        </w:rPr>
      </w:pPr>
      <w:r w:rsidRPr="00116654">
        <w:rPr>
          <w:rFonts w:eastAsiaTheme="minorHAnsi"/>
          <w:b/>
          <w:sz w:val="24"/>
          <w:szCs w:val="24"/>
        </w:rPr>
        <w:t xml:space="preserve">      </w:t>
      </w:r>
      <w:r w:rsidR="00E11EB3">
        <w:rPr>
          <w:rFonts w:eastAsiaTheme="minorHAnsi"/>
          <w:b/>
          <w:sz w:val="24"/>
          <w:szCs w:val="24"/>
        </w:rPr>
        <w:t>Всестороннее повышение компетентности и профессионального мастерства каждого педагога, повышение творческого потенциала коллектива воспитателей</w:t>
      </w:r>
      <w:proofErr w:type="gramStart"/>
      <w:r w:rsidR="00E11EB3">
        <w:rPr>
          <w:rFonts w:eastAsiaTheme="minorHAnsi"/>
          <w:b/>
          <w:sz w:val="24"/>
          <w:szCs w:val="24"/>
        </w:rPr>
        <w:t>.</w:t>
      </w:r>
      <w:proofErr w:type="gramEnd"/>
      <w:r w:rsidR="00E11EB3">
        <w:rPr>
          <w:rFonts w:eastAsiaTheme="minorHAnsi"/>
          <w:b/>
          <w:sz w:val="24"/>
          <w:szCs w:val="24"/>
        </w:rPr>
        <w:t xml:space="preserve"> Изучение новых моделей образовательной деятельности с детьми, формирование </w:t>
      </w:r>
      <w:r w:rsidRPr="00116654">
        <w:rPr>
          <w:rFonts w:eastAsiaTheme="minorHAnsi"/>
          <w:b/>
          <w:sz w:val="24"/>
          <w:szCs w:val="24"/>
        </w:rPr>
        <w:t xml:space="preserve"> готовности </w:t>
      </w:r>
      <w:r w:rsidR="00E11EB3">
        <w:rPr>
          <w:rFonts w:eastAsiaTheme="minorHAnsi"/>
          <w:b/>
          <w:sz w:val="24"/>
          <w:szCs w:val="24"/>
        </w:rPr>
        <w:t xml:space="preserve">ребёнка </w:t>
      </w:r>
      <w:r w:rsidRPr="00116654">
        <w:rPr>
          <w:rFonts w:eastAsiaTheme="minorHAnsi"/>
          <w:b/>
          <w:sz w:val="24"/>
          <w:szCs w:val="24"/>
        </w:rPr>
        <w:t>к жизненному и профессиональному самоопределению.</w:t>
      </w:r>
    </w:p>
    <w:p w:rsidR="00116654" w:rsidRPr="00116654" w:rsidRDefault="00116654" w:rsidP="00116654">
      <w:pPr>
        <w:spacing w:after="0"/>
        <w:rPr>
          <w:rFonts w:asciiTheme="minorHAnsi" w:eastAsiaTheme="minorHAnsi" w:hAnsiTheme="minorHAnsi" w:cstheme="minorBidi"/>
          <w:noProof/>
          <w:szCs w:val="28"/>
          <w:lang w:eastAsia="ru-RU"/>
        </w:rPr>
      </w:pPr>
    </w:p>
    <w:p w:rsidR="00116654" w:rsidRPr="00116654" w:rsidRDefault="00116654" w:rsidP="00116654">
      <w:pPr>
        <w:spacing w:after="0"/>
        <w:rPr>
          <w:rFonts w:eastAsiaTheme="minorHAnsi"/>
          <w:b/>
          <w:szCs w:val="28"/>
        </w:rPr>
      </w:pPr>
      <w:r w:rsidRPr="00116654">
        <w:rPr>
          <w:rFonts w:eastAsiaTheme="minorHAnsi"/>
          <w:b/>
          <w:szCs w:val="28"/>
        </w:rPr>
        <w:t>Задачи:</w:t>
      </w:r>
    </w:p>
    <w:p w:rsidR="00116654" w:rsidRPr="00116654" w:rsidRDefault="00CD2A40" w:rsidP="00D07799">
      <w:pPr>
        <w:numPr>
          <w:ilvl w:val="0"/>
          <w:numId w:val="1"/>
        </w:numPr>
        <w:tabs>
          <w:tab w:val="left" w:pos="324"/>
        </w:tabs>
        <w:spacing w:after="0"/>
        <w:contextualSpacing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Изучение и использование в своей профессиональной деятельности современных педагогических технологий, методик, приёмов и способов успешного воспитания</w:t>
      </w:r>
      <w:proofErr w:type="gramStart"/>
      <w:r>
        <w:rPr>
          <w:rFonts w:eastAsiaTheme="minorHAnsi"/>
          <w:b/>
          <w:sz w:val="24"/>
          <w:szCs w:val="24"/>
        </w:rPr>
        <w:t xml:space="preserve"> .</w:t>
      </w:r>
      <w:proofErr w:type="gramEnd"/>
    </w:p>
    <w:p w:rsidR="00116654" w:rsidRPr="00116654" w:rsidRDefault="00393640" w:rsidP="00D07799">
      <w:pPr>
        <w:numPr>
          <w:ilvl w:val="0"/>
          <w:numId w:val="1"/>
        </w:numPr>
        <w:tabs>
          <w:tab w:val="left" w:pos="1401"/>
        </w:tabs>
        <w:spacing w:after="0"/>
        <w:contextualSpacing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Создание условий и привитие интереса к самообразованию, повышение уровня педагогического мастерства.</w:t>
      </w:r>
    </w:p>
    <w:p w:rsidR="00116654" w:rsidRPr="00116654" w:rsidRDefault="00116654" w:rsidP="00D07799">
      <w:pPr>
        <w:tabs>
          <w:tab w:val="left" w:pos="1401"/>
        </w:tabs>
        <w:spacing w:after="0"/>
        <w:rPr>
          <w:rFonts w:eastAsiaTheme="minorHAnsi"/>
          <w:b/>
          <w:sz w:val="24"/>
          <w:szCs w:val="24"/>
        </w:rPr>
      </w:pPr>
      <w:r w:rsidRPr="00116654">
        <w:rPr>
          <w:rFonts w:eastAsiaTheme="minorHAnsi"/>
          <w:b/>
          <w:sz w:val="24"/>
          <w:szCs w:val="24"/>
        </w:rPr>
        <w:t xml:space="preserve">   </w:t>
      </w:r>
      <w:r w:rsidR="00CD2A40">
        <w:rPr>
          <w:rFonts w:eastAsiaTheme="minorHAnsi"/>
          <w:b/>
          <w:sz w:val="24"/>
          <w:szCs w:val="24"/>
        </w:rPr>
        <w:t xml:space="preserve">          </w:t>
      </w:r>
    </w:p>
    <w:p w:rsidR="00116654" w:rsidRPr="00116654" w:rsidRDefault="00116654" w:rsidP="00D07799">
      <w:pPr>
        <w:numPr>
          <w:ilvl w:val="0"/>
          <w:numId w:val="2"/>
        </w:numPr>
        <w:spacing w:after="0"/>
        <w:contextualSpacing/>
        <w:rPr>
          <w:rFonts w:eastAsiaTheme="minorHAnsi"/>
          <w:b/>
          <w:sz w:val="24"/>
          <w:szCs w:val="24"/>
        </w:rPr>
      </w:pPr>
      <w:r w:rsidRPr="00116654">
        <w:rPr>
          <w:rFonts w:eastAsiaTheme="minorHAnsi"/>
          <w:b/>
          <w:sz w:val="24"/>
          <w:szCs w:val="24"/>
        </w:rPr>
        <w:t>Формировать единые принципиальные подходы к воспитанию социализации личности воспитанников</w:t>
      </w:r>
    </w:p>
    <w:p w:rsidR="00116654" w:rsidRPr="00116654" w:rsidRDefault="00116654" w:rsidP="00393640">
      <w:pPr>
        <w:spacing w:before="100" w:beforeAutospacing="1" w:after="0"/>
        <w:rPr>
          <w:rFonts w:asciiTheme="minorHAnsi" w:eastAsiaTheme="minorHAnsi" w:hAnsiTheme="minorHAnsi" w:cstheme="minorBidi"/>
          <w:sz w:val="22"/>
        </w:rPr>
      </w:pPr>
    </w:p>
    <w:p w:rsidR="00116654" w:rsidRPr="00116654" w:rsidRDefault="00116654" w:rsidP="00116654">
      <w:pPr>
        <w:spacing w:after="0"/>
        <w:ind w:firstLine="708"/>
        <w:rPr>
          <w:rFonts w:eastAsiaTheme="minorHAnsi"/>
          <w:b/>
          <w:sz w:val="32"/>
          <w:szCs w:val="32"/>
        </w:rPr>
      </w:pPr>
      <w:r w:rsidRPr="00116654">
        <w:rPr>
          <w:rFonts w:eastAsiaTheme="minorHAnsi"/>
          <w:b/>
          <w:sz w:val="32"/>
          <w:szCs w:val="32"/>
        </w:rPr>
        <w:t xml:space="preserve">                       План заседаний МО на 2019 год</w:t>
      </w:r>
    </w:p>
    <w:p w:rsidR="00116654" w:rsidRPr="00116654" w:rsidRDefault="00116654" w:rsidP="00116654">
      <w:pPr>
        <w:spacing w:after="0"/>
        <w:rPr>
          <w:rFonts w:eastAsiaTheme="minorHAnsi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330"/>
        <w:gridCol w:w="2766"/>
        <w:gridCol w:w="2374"/>
      </w:tblGrid>
      <w:tr w:rsidR="00116654" w:rsidRPr="00116654" w:rsidTr="00116654">
        <w:tc>
          <w:tcPr>
            <w:tcW w:w="1809" w:type="dxa"/>
          </w:tcPr>
          <w:p w:rsidR="00116654" w:rsidRPr="00116654" w:rsidRDefault="00116654" w:rsidP="00116654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116654">
              <w:rPr>
                <w:rFonts w:eastAsiaTheme="minorHAnsi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330" w:type="dxa"/>
          </w:tcPr>
          <w:p w:rsidR="00116654" w:rsidRPr="00116654" w:rsidRDefault="00116654" w:rsidP="00116654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116654">
              <w:rPr>
                <w:rFonts w:eastAsiaTheme="minorHAnsi"/>
                <w:b/>
                <w:sz w:val="24"/>
                <w:szCs w:val="24"/>
              </w:rPr>
              <w:t>Тема заседания МО</w:t>
            </w:r>
          </w:p>
        </w:tc>
        <w:tc>
          <w:tcPr>
            <w:tcW w:w="2766" w:type="dxa"/>
          </w:tcPr>
          <w:p w:rsidR="00116654" w:rsidRPr="00116654" w:rsidRDefault="00116654" w:rsidP="00116654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116654">
              <w:rPr>
                <w:rFonts w:eastAsiaTheme="minorHAnsi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74" w:type="dxa"/>
          </w:tcPr>
          <w:p w:rsidR="00116654" w:rsidRPr="00116654" w:rsidRDefault="00116654" w:rsidP="00116654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116654">
              <w:rPr>
                <w:rFonts w:eastAsiaTheme="minorHAnsi"/>
                <w:b/>
                <w:sz w:val="24"/>
                <w:szCs w:val="24"/>
              </w:rPr>
              <w:t>Ответственные</w:t>
            </w:r>
          </w:p>
        </w:tc>
      </w:tr>
      <w:tr w:rsidR="00116654" w:rsidRPr="00116654" w:rsidTr="00116654">
        <w:tc>
          <w:tcPr>
            <w:tcW w:w="1809" w:type="dxa"/>
          </w:tcPr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>Февраль</w:t>
            </w:r>
          </w:p>
          <w:p w:rsidR="008D340E" w:rsidRDefault="008D340E" w:rsidP="00D07799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8D340E" w:rsidRPr="008D340E" w:rsidRDefault="008D340E" w:rsidP="008D340E">
            <w:pPr>
              <w:rPr>
                <w:rFonts w:eastAsiaTheme="minorHAnsi"/>
                <w:sz w:val="24"/>
                <w:szCs w:val="24"/>
              </w:rPr>
            </w:pPr>
          </w:p>
          <w:p w:rsidR="008D340E" w:rsidRPr="008D340E" w:rsidRDefault="008D340E" w:rsidP="008D340E">
            <w:pPr>
              <w:rPr>
                <w:rFonts w:eastAsiaTheme="minorHAnsi"/>
                <w:sz w:val="24"/>
                <w:szCs w:val="24"/>
              </w:rPr>
            </w:pPr>
          </w:p>
          <w:p w:rsidR="008D340E" w:rsidRPr="008D340E" w:rsidRDefault="008D340E" w:rsidP="008D340E">
            <w:pPr>
              <w:rPr>
                <w:rFonts w:eastAsiaTheme="minorHAnsi"/>
                <w:sz w:val="24"/>
                <w:szCs w:val="24"/>
              </w:rPr>
            </w:pPr>
          </w:p>
          <w:p w:rsidR="008D340E" w:rsidRPr="008D340E" w:rsidRDefault="008D340E" w:rsidP="008D340E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8D340E">
            <w:pPr>
              <w:rPr>
                <w:rFonts w:eastAsiaTheme="minorHAnsi"/>
                <w:sz w:val="24"/>
                <w:szCs w:val="24"/>
              </w:rPr>
            </w:pPr>
          </w:p>
          <w:p w:rsidR="008D340E" w:rsidRPr="008D340E" w:rsidRDefault="008D340E" w:rsidP="008D340E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8D340E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8D340E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8D340E">
            <w:pPr>
              <w:rPr>
                <w:rFonts w:eastAsiaTheme="minorHAnsi"/>
                <w:sz w:val="24"/>
                <w:szCs w:val="24"/>
              </w:rPr>
            </w:pPr>
          </w:p>
          <w:p w:rsidR="00116654" w:rsidRDefault="008D340E" w:rsidP="008D340E">
            <w:pPr>
              <w:tabs>
                <w:tab w:val="left" w:pos="1583"/>
              </w:tabs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ab/>
            </w:r>
          </w:p>
          <w:p w:rsidR="008D340E" w:rsidRDefault="008D340E" w:rsidP="008D340E">
            <w:pPr>
              <w:tabs>
                <w:tab w:val="left" w:pos="1583"/>
              </w:tabs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8D340E">
            <w:pPr>
              <w:tabs>
                <w:tab w:val="left" w:pos="1583"/>
              </w:tabs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8D340E">
            <w:pPr>
              <w:tabs>
                <w:tab w:val="left" w:pos="1583"/>
              </w:tabs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8D340E">
            <w:pPr>
              <w:tabs>
                <w:tab w:val="left" w:pos="1583"/>
              </w:tabs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8D340E">
            <w:pPr>
              <w:tabs>
                <w:tab w:val="left" w:pos="1583"/>
              </w:tabs>
              <w:rPr>
                <w:rFonts w:eastAsiaTheme="minorHAnsi"/>
                <w:sz w:val="24"/>
                <w:szCs w:val="24"/>
              </w:rPr>
            </w:pPr>
          </w:p>
          <w:p w:rsidR="008D340E" w:rsidRPr="008D340E" w:rsidRDefault="008D340E" w:rsidP="008D340E">
            <w:pPr>
              <w:tabs>
                <w:tab w:val="left" w:pos="1583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 xml:space="preserve">Формирование нравственного и духовного здоровья, как профилактика </w:t>
            </w:r>
            <w:proofErr w:type="spellStart"/>
            <w:r w:rsidRPr="00116654">
              <w:rPr>
                <w:rFonts w:eastAsiaTheme="minorHAnsi"/>
                <w:sz w:val="24"/>
                <w:szCs w:val="24"/>
              </w:rPr>
              <w:t>девиантного</w:t>
            </w:r>
            <w:proofErr w:type="spellEnd"/>
            <w:r w:rsidRPr="00116654">
              <w:rPr>
                <w:rFonts w:eastAsiaTheme="minorHAnsi"/>
                <w:sz w:val="24"/>
                <w:szCs w:val="24"/>
              </w:rPr>
              <w:t xml:space="preserve"> поведения подростков.</w:t>
            </w: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766" w:type="dxa"/>
          </w:tcPr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7A0603" w:rsidP="00116654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 Изучение положений:</w:t>
            </w:r>
          </w:p>
          <w:p w:rsidR="00116654" w:rsidRPr="007A0603" w:rsidRDefault="007A0603" w:rsidP="007A060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-   </w:t>
            </w:r>
            <w:r w:rsidR="00116654" w:rsidRPr="007A0603">
              <w:rPr>
                <w:rFonts w:eastAsiaTheme="minorHAnsi"/>
                <w:sz w:val="24"/>
                <w:szCs w:val="24"/>
              </w:rPr>
              <w:t>«</w:t>
            </w:r>
            <w:r w:rsidRPr="007A0603">
              <w:rPr>
                <w:rFonts w:eastAsiaTheme="minorHAnsi"/>
                <w:sz w:val="24"/>
                <w:szCs w:val="24"/>
              </w:rPr>
              <w:t>Об организации индивидуальной профилактической работы с воспитанниками</w:t>
            </w:r>
            <w:r w:rsidR="00116654" w:rsidRPr="007A0603">
              <w:rPr>
                <w:rFonts w:eastAsiaTheme="minorHAnsi"/>
                <w:sz w:val="24"/>
                <w:szCs w:val="24"/>
              </w:rPr>
              <w:t>»</w:t>
            </w:r>
          </w:p>
          <w:p w:rsidR="00116654" w:rsidRPr="007A0603" w:rsidRDefault="007A0603" w:rsidP="007A060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-   </w:t>
            </w:r>
            <w:r w:rsidRPr="007A0603">
              <w:rPr>
                <w:rFonts w:eastAsiaTheme="minorHAnsi"/>
                <w:sz w:val="24"/>
                <w:szCs w:val="24"/>
              </w:rPr>
              <w:t>Положение о работе с детьми «группы риска»</w:t>
            </w:r>
          </w:p>
          <w:p w:rsidR="008D340E" w:rsidRDefault="008D340E" w:rsidP="007A0603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7A0603">
            <w:pPr>
              <w:rPr>
                <w:rFonts w:eastAsiaTheme="minorHAnsi"/>
                <w:sz w:val="24"/>
                <w:szCs w:val="24"/>
              </w:rPr>
            </w:pPr>
          </w:p>
          <w:p w:rsidR="007A0603" w:rsidRDefault="008D340E" w:rsidP="007A060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2.Профессиональное самоопределение.</w:t>
            </w:r>
          </w:p>
          <w:p w:rsidR="008D340E" w:rsidRDefault="008D340E" w:rsidP="007A0603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7A0603">
            <w:pPr>
              <w:rPr>
                <w:rFonts w:eastAsiaTheme="minorHAnsi"/>
                <w:sz w:val="24"/>
                <w:szCs w:val="24"/>
              </w:rPr>
            </w:pPr>
          </w:p>
          <w:p w:rsidR="007A0603" w:rsidRDefault="008D340E" w:rsidP="007A060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</w:t>
            </w:r>
            <w:r w:rsidR="007A0603">
              <w:rPr>
                <w:rFonts w:eastAsiaTheme="minorHAnsi"/>
                <w:sz w:val="24"/>
                <w:szCs w:val="24"/>
              </w:rPr>
              <w:t xml:space="preserve">. Занятость детей в свободное время как средство профилактики </w:t>
            </w:r>
            <w:proofErr w:type="spellStart"/>
            <w:r w:rsidR="007A0603">
              <w:rPr>
                <w:rFonts w:eastAsiaTheme="minorHAnsi"/>
                <w:sz w:val="24"/>
                <w:szCs w:val="24"/>
              </w:rPr>
              <w:t>девиантного</w:t>
            </w:r>
            <w:proofErr w:type="spellEnd"/>
            <w:r w:rsidR="007A0603">
              <w:rPr>
                <w:rFonts w:eastAsiaTheme="minorHAnsi"/>
                <w:sz w:val="24"/>
                <w:szCs w:val="24"/>
              </w:rPr>
              <w:t xml:space="preserve"> поведения.</w:t>
            </w:r>
          </w:p>
          <w:p w:rsidR="007A0603" w:rsidRDefault="007A0603" w:rsidP="007A0603">
            <w:pPr>
              <w:rPr>
                <w:rFonts w:eastAsiaTheme="minorHAnsi"/>
                <w:sz w:val="24"/>
                <w:szCs w:val="24"/>
              </w:rPr>
            </w:pPr>
          </w:p>
          <w:p w:rsidR="007A0603" w:rsidRPr="00116654" w:rsidRDefault="007A0603" w:rsidP="007A060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74" w:type="dxa"/>
          </w:tcPr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>Соц. педагог</w:t>
            </w: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116654">
              <w:rPr>
                <w:rFonts w:eastAsiaTheme="minorHAnsi"/>
                <w:sz w:val="24"/>
                <w:szCs w:val="24"/>
              </w:rPr>
              <w:t>Башкова</w:t>
            </w:r>
            <w:proofErr w:type="spellEnd"/>
            <w:r w:rsidRPr="00116654">
              <w:rPr>
                <w:rFonts w:eastAsiaTheme="minorHAnsi"/>
                <w:sz w:val="24"/>
                <w:szCs w:val="24"/>
              </w:rPr>
              <w:t xml:space="preserve">  Е.Г.</w:t>
            </w: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7A0603" w:rsidRDefault="007A0603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7A0603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7A0603">
            <w:pPr>
              <w:rPr>
                <w:rFonts w:eastAsiaTheme="minorHAnsi"/>
                <w:sz w:val="24"/>
                <w:szCs w:val="24"/>
              </w:rPr>
            </w:pPr>
          </w:p>
          <w:p w:rsidR="007A0603" w:rsidRDefault="008D340E" w:rsidP="007A060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Соц. педагог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Резикова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Н.С.</w:t>
            </w:r>
          </w:p>
          <w:p w:rsidR="008D340E" w:rsidRDefault="008D340E" w:rsidP="007A0603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7A0603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7A0603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7A0603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7A0603" w:rsidP="007A0603">
            <w:pPr>
              <w:rPr>
                <w:rFonts w:eastAsia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Theme="minorHAnsi"/>
                <w:sz w:val="24"/>
                <w:szCs w:val="24"/>
              </w:rPr>
              <w:t>Воспитатели групп</w:t>
            </w:r>
          </w:p>
          <w:p w:rsidR="008D340E" w:rsidRPr="008D340E" w:rsidRDefault="008D340E" w:rsidP="008D340E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8D340E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8D340E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8D340E" w:rsidRDefault="00116654" w:rsidP="008D340E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116654" w:rsidRPr="00116654" w:rsidTr="00116654">
        <w:tc>
          <w:tcPr>
            <w:tcW w:w="1809" w:type="dxa"/>
          </w:tcPr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5C5170" w:rsidRDefault="005C5170" w:rsidP="005C5170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    </w:t>
            </w:r>
          </w:p>
          <w:p w:rsidR="005C5170" w:rsidRDefault="005C5170" w:rsidP="005C5170">
            <w:pPr>
              <w:rPr>
                <w:rFonts w:eastAsiaTheme="minorHAnsi"/>
                <w:sz w:val="24"/>
                <w:szCs w:val="24"/>
              </w:rPr>
            </w:pPr>
          </w:p>
          <w:p w:rsidR="005C5170" w:rsidRDefault="005C5170" w:rsidP="005C5170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5C5170" w:rsidP="005C5170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   Март</w:t>
            </w:r>
          </w:p>
        </w:tc>
        <w:tc>
          <w:tcPr>
            <w:tcW w:w="3330" w:type="dxa"/>
          </w:tcPr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>Профилактика правонарушений среди воспитанников.</w:t>
            </w:r>
          </w:p>
        </w:tc>
        <w:tc>
          <w:tcPr>
            <w:tcW w:w="2766" w:type="dxa"/>
          </w:tcPr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>1. «</w:t>
            </w:r>
            <w:r w:rsidR="00B6150A">
              <w:rPr>
                <w:rFonts w:eastAsiaTheme="minorHAnsi"/>
                <w:sz w:val="24"/>
                <w:szCs w:val="24"/>
              </w:rPr>
              <w:t xml:space="preserve">Коррекция агрессивного поведения воспитанников с использованием методов </w:t>
            </w:r>
            <w:proofErr w:type="spellStart"/>
            <w:r w:rsidR="00B6150A">
              <w:rPr>
                <w:rFonts w:eastAsiaTheme="minorHAnsi"/>
                <w:sz w:val="24"/>
                <w:szCs w:val="24"/>
              </w:rPr>
              <w:t>игротерапии</w:t>
            </w:r>
            <w:proofErr w:type="spellEnd"/>
            <w:r w:rsidR="00194421">
              <w:rPr>
                <w:rFonts w:eastAsiaTheme="minorHAnsi"/>
                <w:sz w:val="24"/>
                <w:szCs w:val="24"/>
              </w:rPr>
              <w:t xml:space="preserve"> </w:t>
            </w:r>
            <w:r w:rsidRPr="00116654">
              <w:rPr>
                <w:rFonts w:eastAsiaTheme="minorHAnsi"/>
                <w:sz w:val="24"/>
                <w:szCs w:val="24"/>
              </w:rPr>
              <w:t>»</w:t>
            </w: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94421" w:rsidRDefault="00116654" w:rsidP="00116654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>2.</w:t>
            </w:r>
            <w:r w:rsidR="00194421">
              <w:rPr>
                <w:rFonts w:eastAsiaTheme="minorHAnsi"/>
                <w:sz w:val="24"/>
                <w:szCs w:val="24"/>
              </w:rPr>
              <w:t xml:space="preserve"> Самовольные уходы, </w:t>
            </w:r>
            <w:proofErr w:type="spellStart"/>
            <w:r w:rsidR="00194421">
              <w:rPr>
                <w:rFonts w:eastAsiaTheme="minorHAnsi"/>
                <w:sz w:val="24"/>
                <w:szCs w:val="24"/>
              </w:rPr>
              <w:t>профилакутика</w:t>
            </w:r>
            <w:proofErr w:type="spellEnd"/>
            <w:r w:rsidR="00194421">
              <w:rPr>
                <w:rFonts w:eastAsiaTheme="minorHAnsi"/>
                <w:sz w:val="24"/>
                <w:szCs w:val="24"/>
              </w:rPr>
              <w:t xml:space="preserve"> безнадзорности и бродяжничества. Порядок и взаимодействие с ОВД</w:t>
            </w:r>
          </w:p>
          <w:p w:rsidR="00194421" w:rsidRDefault="00194421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94421" w:rsidP="00116654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 xml:space="preserve"> </w:t>
            </w:r>
            <w:r w:rsidR="00116654" w:rsidRPr="00116654">
              <w:rPr>
                <w:rFonts w:eastAsiaTheme="minorHAnsi"/>
                <w:sz w:val="24"/>
                <w:szCs w:val="24"/>
              </w:rPr>
              <w:t>3. Справка о работе воспитателей по мерам предупреждения асоциального поведения.</w:t>
            </w: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74" w:type="dxa"/>
          </w:tcPr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>Педагог-психолог</w:t>
            </w: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>Герасимова Т.А.</w:t>
            </w: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>Соц. педагог</w:t>
            </w: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116654">
              <w:rPr>
                <w:rFonts w:eastAsiaTheme="minorHAnsi"/>
                <w:sz w:val="24"/>
                <w:szCs w:val="24"/>
              </w:rPr>
              <w:t>Башкова</w:t>
            </w:r>
            <w:proofErr w:type="spellEnd"/>
            <w:r w:rsidRPr="00116654">
              <w:rPr>
                <w:rFonts w:eastAsiaTheme="minorHAnsi"/>
                <w:sz w:val="24"/>
                <w:szCs w:val="24"/>
              </w:rPr>
              <w:t xml:space="preserve"> Е.Г.</w:t>
            </w: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>Воспитатели групп</w:t>
            </w:r>
          </w:p>
        </w:tc>
      </w:tr>
      <w:tr w:rsidR="00116654" w:rsidRPr="00116654" w:rsidTr="00116654">
        <w:tc>
          <w:tcPr>
            <w:tcW w:w="1809" w:type="dxa"/>
          </w:tcPr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5C5170" w:rsidP="005C5170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</w:t>
            </w:r>
            <w:r w:rsidR="00B6150A">
              <w:rPr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3330" w:type="dxa"/>
          </w:tcPr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>Анализ работы МО воспитателей за 2018-2019г.</w:t>
            </w:r>
          </w:p>
        </w:tc>
        <w:tc>
          <w:tcPr>
            <w:tcW w:w="2766" w:type="dxa"/>
          </w:tcPr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>1.   Анализ воспитательной работы и обмен опытом.</w:t>
            </w: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>2.  Анализ деятельности МО за 2018-2019 г.</w:t>
            </w: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3.Синдром выгорания в педагогической профессии и способы его профилактики.</w:t>
            </w:r>
          </w:p>
          <w:p w:rsidR="00B6150A" w:rsidRPr="00116654" w:rsidRDefault="00B6150A" w:rsidP="0011665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74" w:type="dxa"/>
          </w:tcPr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116654" w:rsidP="00116654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>Руководитель МО Вдовина М.А.</w:t>
            </w:r>
          </w:p>
          <w:p w:rsidR="008D340E" w:rsidRDefault="008D340E" w:rsidP="008D340E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8D340E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8D340E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8D340E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8D340E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8D340E" w:rsidRDefault="008D340E" w:rsidP="008D340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–п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сихолог Герасимова Т.А.</w:t>
            </w:r>
          </w:p>
        </w:tc>
      </w:tr>
      <w:tr w:rsidR="00116654" w:rsidRPr="00116654" w:rsidTr="00116654">
        <w:tc>
          <w:tcPr>
            <w:tcW w:w="1809" w:type="dxa"/>
          </w:tcPr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 xml:space="preserve">    Октябрь</w:t>
            </w:r>
          </w:p>
        </w:tc>
        <w:tc>
          <w:tcPr>
            <w:tcW w:w="3330" w:type="dxa"/>
          </w:tcPr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116654" w:rsidP="00116654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>Организационно-</w:t>
            </w: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>установочное методическое объединение педагогов</w:t>
            </w: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8D340E" w:rsidRPr="008D340E" w:rsidRDefault="008D340E" w:rsidP="008D340E">
            <w:pPr>
              <w:rPr>
                <w:rFonts w:eastAsiaTheme="minorHAnsi"/>
                <w:sz w:val="24"/>
                <w:szCs w:val="24"/>
              </w:rPr>
            </w:pPr>
          </w:p>
          <w:p w:rsidR="008D340E" w:rsidRPr="008D340E" w:rsidRDefault="008D340E" w:rsidP="008D340E">
            <w:pPr>
              <w:rPr>
                <w:rFonts w:eastAsiaTheme="minorHAnsi"/>
                <w:sz w:val="24"/>
                <w:szCs w:val="24"/>
              </w:rPr>
            </w:pPr>
          </w:p>
          <w:p w:rsidR="008D340E" w:rsidRPr="008D340E" w:rsidRDefault="008D340E" w:rsidP="008D340E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8D340E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8D340E">
            <w:pPr>
              <w:rPr>
                <w:rFonts w:eastAsiaTheme="minorHAnsi"/>
                <w:sz w:val="24"/>
                <w:szCs w:val="24"/>
              </w:rPr>
            </w:pPr>
          </w:p>
          <w:p w:rsidR="008D340E" w:rsidRDefault="008D340E" w:rsidP="008D340E">
            <w:pPr>
              <w:rPr>
                <w:rFonts w:eastAsiaTheme="minorHAnsi"/>
                <w:sz w:val="24"/>
                <w:szCs w:val="24"/>
              </w:rPr>
            </w:pPr>
          </w:p>
          <w:p w:rsidR="008D340E" w:rsidRPr="008D340E" w:rsidRDefault="008D340E" w:rsidP="008D340E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766" w:type="dxa"/>
          </w:tcPr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 xml:space="preserve"> 1.  Разработка и утверждение плана работы МО на 2020г.</w:t>
            </w: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>2.  Определение графика открытых занятий и тем по самообразованию.</w:t>
            </w: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>3.  Организация и проведение занятий с воспитанниками по линии профилактики преступлений и правонарушений.</w:t>
            </w: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74" w:type="dxa"/>
          </w:tcPr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>Руководитель МО Вдовина М, А,</w:t>
            </w: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>Соц. педагог</w:t>
            </w: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116654">
              <w:rPr>
                <w:rFonts w:eastAsiaTheme="minorHAnsi"/>
                <w:sz w:val="24"/>
                <w:szCs w:val="24"/>
              </w:rPr>
              <w:t>Башкова</w:t>
            </w:r>
            <w:proofErr w:type="spellEnd"/>
            <w:r w:rsidRPr="00116654">
              <w:rPr>
                <w:rFonts w:eastAsiaTheme="minorHAnsi"/>
                <w:sz w:val="24"/>
                <w:szCs w:val="24"/>
              </w:rPr>
              <w:t xml:space="preserve"> Е.Г.</w:t>
            </w:r>
          </w:p>
        </w:tc>
      </w:tr>
      <w:tr w:rsidR="00116654" w:rsidRPr="00116654" w:rsidTr="00116654">
        <w:tc>
          <w:tcPr>
            <w:tcW w:w="1809" w:type="dxa"/>
          </w:tcPr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 xml:space="preserve">     Декабрь</w:t>
            </w: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>Наркомания и алкоголизм как фактор социального неблагополучия.</w:t>
            </w:r>
          </w:p>
        </w:tc>
        <w:tc>
          <w:tcPr>
            <w:tcW w:w="2766" w:type="dxa"/>
          </w:tcPr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>1. «</w:t>
            </w:r>
            <w:r w:rsidR="007A0603">
              <w:rPr>
                <w:rFonts w:eastAsiaTheme="minorHAnsi"/>
                <w:sz w:val="24"/>
                <w:szCs w:val="24"/>
              </w:rPr>
              <w:t>Профилактика  алкоголизма и наркомании среди воспитанников детского дома»</w:t>
            </w:r>
            <w:r w:rsidRPr="00116654">
              <w:rPr>
                <w:rFonts w:eastAsiaTheme="minorHAnsi"/>
                <w:sz w:val="24"/>
                <w:szCs w:val="24"/>
              </w:rPr>
              <w:t>»</w:t>
            </w: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Default="00116654" w:rsidP="007A0603">
            <w:pPr>
              <w:rPr>
                <w:rFonts w:eastAsiaTheme="minorHAnsi"/>
                <w:sz w:val="24"/>
                <w:szCs w:val="24"/>
              </w:rPr>
            </w:pPr>
            <w:r w:rsidRPr="00116654">
              <w:rPr>
                <w:rFonts w:eastAsiaTheme="minorHAnsi"/>
                <w:sz w:val="24"/>
                <w:szCs w:val="24"/>
              </w:rPr>
              <w:t xml:space="preserve">2.  </w:t>
            </w:r>
            <w:r w:rsidR="007A0603">
              <w:rPr>
                <w:rFonts w:eastAsiaTheme="minorHAnsi"/>
                <w:sz w:val="24"/>
                <w:szCs w:val="24"/>
              </w:rPr>
              <w:t>Ар</w:t>
            </w:r>
            <w:proofErr w:type="gramStart"/>
            <w:r w:rsidR="007A0603">
              <w:rPr>
                <w:rFonts w:eastAsiaTheme="minorHAnsi"/>
                <w:sz w:val="24"/>
                <w:szCs w:val="24"/>
              </w:rPr>
              <w:t>т</w:t>
            </w:r>
            <w:r w:rsidR="008D340E">
              <w:rPr>
                <w:rFonts w:eastAsiaTheme="minorHAnsi"/>
                <w:sz w:val="24"/>
                <w:szCs w:val="24"/>
              </w:rPr>
              <w:t>-</w:t>
            </w:r>
            <w:proofErr w:type="gramEnd"/>
            <w:r w:rsidR="007A0603">
              <w:rPr>
                <w:rFonts w:eastAsiaTheme="minorHAnsi"/>
                <w:sz w:val="24"/>
                <w:szCs w:val="24"/>
              </w:rPr>
              <w:t xml:space="preserve"> терапия, как</w:t>
            </w:r>
            <w:r w:rsidR="008D340E">
              <w:rPr>
                <w:rFonts w:eastAsiaTheme="minorHAnsi"/>
                <w:sz w:val="24"/>
                <w:szCs w:val="24"/>
              </w:rPr>
              <w:t xml:space="preserve"> </w:t>
            </w:r>
            <w:r w:rsidR="007A0603">
              <w:rPr>
                <w:rFonts w:eastAsiaTheme="minorHAnsi"/>
                <w:sz w:val="24"/>
                <w:szCs w:val="24"/>
              </w:rPr>
              <w:t xml:space="preserve">средство коррекции </w:t>
            </w:r>
            <w:proofErr w:type="spellStart"/>
            <w:r w:rsidR="007A0603">
              <w:rPr>
                <w:rFonts w:eastAsiaTheme="minorHAnsi"/>
                <w:sz w:val="24"/>
                <w:szCs w:val="24"/>
              </w:rPr>
              <w:t>девиантного</w:t>
            </w:r>
            <w:proofErr w:type="spellEnd"/>
            <w:r w:rsidR="007A0603">
              <w:rPr>
                <w:rFonts w:eastAsiaTheme="minorHAnsi"/>
                <w:sz w:val="24"/>
                <w:szCs w:val="24"/>
              </w:rPr>
              <w:t xml:space="preserve"> поведения у подростков</w:t>
            </w:r>
          </w:p>
          <w:p w:rsidR="008D340E" w:rsidRPr="00116654" w:rsidRDefault="008D340E" w:rsidP="007A060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74" w:type="dxa"/>
          </w:tcPr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7A0603" w:rsidP="00116654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Соц. педагог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Башкова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Е.Г.</w:t>
            </w: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116654" w:rsidP="00116654">
            <w:pPr>
              <w:rPr>
                <w:rFonts w:eastAsiaTheme="minorHAnsi"/>
                <w:sz w:val="24"/>
                <w:szCs w:val="24"/>
              </w:rPr>
            </w:pPr>
          </w:p>
          <w:p w:rsidR="00116654" w:rsidRPr="00116654" w:rsidRDefault="008D340E" w:rsidP="00116654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–п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сихолог Герасимова Т. А.</w:t>
            </w:r>
          </w:p>
        </w:tc>
      </w:tr>
    </w:tbl>
    <w:p w:rsidR="00116654" w:rsidRPr="00116654" w:rsidRDefault="00116654" w:rsidP="00116654">
      <w:pPr>
        <w:spacing w:after="0"/>
        <w:rPr>
          <w:rFonts w:eastAsiaTheme="minorHAnsi"/>
          <w:szCs w:val="28"/>
        </w:rPr>
      </w:pPr>
    </w:p>
    <w:p w:rsidR="006A762A" w:rsidRPr="006A762A" w:rsidRDefault="006A762A" w:rsidP="006A762A">
      <w:pPr>
        <w:tabs>
          <w:tab w:val="left" w:pos="3555"/>
        </w:tabs>
        <w:rPr>
          <w:sz w:val="20"/>
          <w:szCs w:val="20"/>
        </w:rPr>
      </w:pPr>
    </w:p>
    <w:sectPr w:rsidR="006A762A" w:rsidRPr="006A762A" w:rsidSect="0011665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BE3"/>
    <w:multiLevelType w:val="hybridMultilevel"/>
    <w:tmpl w:val="276EF6A2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03ED543E"/>
    <w:multiLevelType w:val="hybridMultilevel"/>
    <w:tmpl w:val="DD66547E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1964267"/>
    <w:multiLevelType w:val="hybridMultilevel"/>
    <w:tmpl w:val="5D9E1140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59"/>
    <w:rsid w:val="000C7948"/>
    <w:rsid w:val="00116654"/>
    <w:rsid w:val="00194421"/>
    <w:rsid w:val="002475E4"/>
    <w:rsid w:val="00393640"/>
    <w:rsid w:val="003B3FFA"/>
    <w:rsid w:val="005476CC"/>
    <w:rsid w:val="005C5170"/>
    <w:rsid w:val="006A762A"/>
    <w:rsid w:val="007A0603"/>
    <w:rsid w:val="008D125B"/>
    <w:rsid w:val="008D340E"/>
    <w:rsid w:val="008F70F5"/>
    <w:rsid w:val="00961EBD"/>
    <w:rsid w:val="00B36882"/>
    <w:rsid w:val="00B6150A"/>
    <w:rsid w:val="00CD2A40"/>
    <w:rsid w:val="00D07799"/>
    <w:rsid w:val="00E11CAF"/>
    <w:rsid w:val="00E11EB3"/>
    <w:rsid w:val="00EB5D59"/>
    <w:rsid w:val="00EF77E6"/>
    <w:rsid w:val="00F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08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1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0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08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1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11</cp:revision>
  <cp:lastPrinted>2019-10-08T02:07:00Z</cp:lastPrinted>
  <dcterms:created xsi:type="dcterms:W3CDTF">2019-09-20T00:15:00Z</dcterms:created>
  <dcterms:modified xsi:type="dcterms:W3CDTF">2019-10-28T02:11:00Z</dcterms:modified>
</cp:coreProperties>
</file>